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69" w:rsidRDefault="00894FBB">
      <w:pPr>
        <w:spacing w:after="1296" w:line="219" w:lineRule="auto"/>
        <w:ind w:left="3496" w:right="1912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-234737</wp:posOffset>
            </wp:positionV>
            <wp:extent cx="832104" cy="909828"/>
            <wp:effectExtent l="0" t="0" r="0" b="0"/>
            <wp:wrapSquare wrapText="bothSides"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Esztergom Város Polgármestere</w:t>
      </w:r>
    </w:p>
    <w:p w:rsidR="004B4469" w:rsidRDefault="00894FBB">
      <w:pPr>
        <w:spacing w:after="9" w:line="251" w:lineRule="auto"/>
        <w:ind w:left="31" w:right="21" w:hanging="10"/>
      </w:pPr>
      <w:r>
        <w:rPr>
          <w:sz w:val="26"/>
        </w:rPr>
        <w:t>1160/</w:t>
      </w:r>
      <w:proofErr w:type="gramStart"/>
      <w:r>
        <w:rPr>
          <w:sz w:val="26"/>
        </w:rPr>
        <w:t>2017. .</w:t>
      </w:r>
      <w:proofErr w:type="gramEnd"/>
      <w:r>
        <w:rPr>
          <w:noProof/>
        </w:rPr>
        <w:drawing>
          <wp:inline distT="0" distB="0" distL="0" distR="0">
            <wp:extent cx="219456" cy="22860"/>
            <wp:effectExtent l="0" t="0" r="0" b="0"/>
            <wp:docPr id="12050" name="Picture 1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0" name="Picture 120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9" w:rsidRDefault="00894FBB">
      <w:pPr>
        <w:ind w:right="14"/>
      </w:pPr>
      <w:r>
        <w:t>Nyílt ülésen tárgyalandó!</w:t>
      </w:r>
    </w:p>
    <w:p w:rsidR="004B4469" w:rsidRDefault="00894FBB">
      <w:pPr>
        <w:spacing w:after="764"/>
        <w:ind w:left="5806" w:right="14"/>
      </w:pPr>
      <w:r>
        <w:t xml:space="preserve">A határozati javaslatok elfogadásához </w:t>
      </w:r>
      <w:proofErr w:type="spellStart"/>
      <w:r>
        <w:t>egszeríí</w:t>
      </w:r>
      <w:proofErr w:type="spellEnd"/>
      <w:r>
        <w:t xml:space="preserve"> többség szükséges.</w:t>
      </w:r>
    </w:p>
    <w:p w:rsidR="004B4469" w:rsidRDefault="00894FBB">
      <w:pPr>
        <w:pStyle w:val="Cmsor1"/>
        <w:ind w:left="14"/>
      </w:pPr>
      <w:r>
        <w:t>ELÓTERJESZTÉS</w:t>
      </w:r>
    </w:p>
    <w:p w:rsidR="004B4469" w:rsidRDefault="00894FBB">
      <w:pPr>
        <w:tabs>
          <w:tab w:val="center" w:pos="4511"/>
          <w:tab w:val="center" w:pos="7898"/>
        </w:tabs>
        <w:spacing w:after="205" w:line="251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 xml:space="preserve">A Képviselő-testület 2017. szeptember </w:t>
      </w:r>
      <w:r>
        <w:rPr>
          <w:sz w:val="26"/>
        </w:rPr>
        <w:tab/>
        <w:t>. -1 • ülésére•</w:t>
      </w:r>
    </w:p>
    <w:p w:rsidR="004B4469" w:rsidRDefault="00894FBB">
      <w:pPr>
        <w:spacing w:after="824" w:line="251" w:lineRule="auto"/>
        <w:ind w:left="31" w:right="21" w:hanging="10"/>
      </w:pPr>
      <w:r>
        <w:rPr>
          <w:sz w:val="26"/>
        </w:rPr>
        <w:t xml:space="preserve">Tárgy: Döntés a </w:t>
      </w:r>
      <w:proofErr w:type="spellStart"/>
      <w:r>
        <w:rPr>
          <w:sz w:val="26"/>
        </w:rPr>
        <w:t>míífüves</w:t>
      </w:r>
      <w:proofErr w:type="spellEnd"/>
      <w:r>
        <w:rPr>
          <w:sz w:val="26"/>
        </w:rPr>
        <w:t xml:space="preserve"> sportpályák hasznosításával és a hasznosítás feltételeivel kapcsolatban.</w:t>
      </w:r>
    </w:p>
    <w:p w:rsidR="004B4469" w:rsidRDefault="00894FBB">
      <w:pPr>
        <w:spacing w:after="286"/>
        <w:ind w:left="31" w:right="14"/>
      </w:pPr>
      <w:r>
        <w:t xml:space="preserve">Esztergom Város közigazgatási területén elkészültek a négy darab, MLSZ támogatásában kiírt </w:t>
      </w:r>
      <w:proofErr w:type="spellStart"/>
      <w:r>
        <w:t>műmves</w:t>
      </w:r>
      <w:proofErr w:type="spellEnd"/>
      <w:r>
        <w:t xml:space="preserve"> futballpálya a következő helyszíneken:</w:t>
      </w:r>
    </w:p>
    <w:p w:rsidR="004B4469" w:rsidRDefault="00894FBB">
      <w:pPr>
        <w:numPr>
          <w:ilvl w:val="0"/>
          <w:numId w:val="1"/>
        </w:numPr>
        <w:ind w:right="702" w:firstLine="0"/>
        <w:jc w:val="left"/>
      </w:pPr>
      <w:r>
        <w:t>Arany János iskola, E</w:t>
      </w:r>
      <w:r>
        <w:t>sztergom-Kertváros, Wesselényi utca 40-44. (hrsz.: 74)</w:t>
      </w:r>
    </w:p>
    <w:p w:rsidR="004B4469" w:rsidRDefault="00894FBB">
      <w:pPr>
        <w:spacing w:after="46" w:line="259" w:lineRule="auto"/>
        <w:ind w:left="7733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9" w:rsidRDefault="00894FBB">
      <w:pPr>
        <w:numPr>
          <w:ilvl w:val="0"/>
          <w:numId w:val="1"/>
        </w:numPr>
        <w:spacing w:after="263" w:line="253" w:lineRule="auto"/>
        <w:ind w:right="702" w:firstLine="0"/>
        <w:jc w:val="left"/>
      </w:pPr>
      <w:r>
        <w:t xml:space="preserve">József Attila iskola, Esztergom, </w:t>
      </w:r>
      <w:proofErr w:type="spellStart"/>
      <w:r>
        <w:t>Martsa</w:t>
      </w:r>
      <w:proofErr w:type="spellEnd"/>
      <w:r>
        <w:t xml:space="preserve"> A. utca</w:t>
      </w:r>
      <w:r>
        <w:tab/>
        <w:t xml:space="preserve">(hrsz.: 16174/12) - Dobó Katalin iskola, Esztergom, </w:t>
      </w:r>
      <w:proofErr w:type="spellStart"/>
      <w:r>
        <w:t>Bánomi</w:t>
      </w:r>
      <w:proofErr w:type="spellEnd"/>
      <w:r>
        <w:t xml:space="preserve"> út 8.</w:t>
      </w:r>
      <w:r>
        <w:tab/>
        <w:t>(hrsz.: 15990/41) - Budai lakótelep, Esztergom, Budai N. A. utca</w:t>
      </w:r>
      <w:r>
        <w:tab/>
        <w:t>(</w:t>
      </w:r>
      <w:proofErr w:type="gramStart"/>
      <w:r>
        <w:t>hrsz. :</w:t>
      </w:r>
      <w:proofErr w:type="gramEnd"/>
    </w:p>
    <w:p w:rsidR="004B4469" w:rsidRDefault="00894FBB">
      <w:pPr>
        <w:ind w:left="31" w:right="14"/>
      </w:pPr>
      <w:r>
        <w:t xml:space="preserve">A négy darab támogatott </w:t>
      </w:r>
      <w:proofErr w:type="spellStart"/>
      <w:r>
        <w:t>műftives</w:t>
      </w:r>
      <w:proofErr w:type="spellEnd"/>
      <w:r>
        <w:t xml:space="preserve"> pályán kívül készült még egy teljesen önerőből a Babits Mihály iskola udvarán (Esztergom, Sugár utca 24., hrsz.: 18735).</w:t>
      </w:r>
    </w:p>
    <w:p w:rsidR="004B4469" w:rsidRDefault="00894FBB">
      <w:pPr>
        <w:spacing w:after="43"/>
        <w:ind w:left="31" w:right="14"/>
      </w:pPr>
      <w:r>
        <w:t>A pályák elkészülte és a szerencsére már jelentkező igények miatt szükséges a használat díjak tarifa t</w:t>
      </w:r>
      <w:r>
        <w:t xml:space="preserve">áblázatának és a használat feltételeinek meghatározása. A korábban érvényben lévő és a KLIKK vagyonkezelési szerződése után okafogyottá vált „Köznevelési intézmények hasznosításáról szóló ' </w:t>
      </w:r>
      <w:r>
        <w:rPr>
          <w:noProof/>
        </w:rPr>
        <w:drawing>
          <wp:inline distT="0" distB="0" distL="0" distR="0">
            <wp:extent cx="18289" cy="36577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249/2016. (V. 19.) önkormányzati határozat tornatermek használatá</w:t>
      </w:r>
      <w:r>
        <w:t>ra vonatkozó adatait alapul véve az alábbi javaslatot tesszük:</w:t>
      </w:r>
    </w:p>
    <w:tbl>
      <w:tblPr>
        <w:tblStyle w:val="TableGrid"/>
        <w:tblW w:w="7560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181"/>
      </w:tblGrid>
      <w:tr w:rsidR="004B4469">
        <w:trPr>
          <w:trHeight w:val="23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0" w:firstLine="0"/>
              <w:jc w:val="left"/>
            </w:pPr>
            <w:r>
              <w:t>A 249/2016. (V. 19.) számú önkormányzati határozat tarifái: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4B4469">
            <w:pPr>
              <w:spacing w:after="160" w:line="259" w:lineRule="auto"/>
              <w:ind w:left="0" w:firstLine="0"/>
              <w:jc w:val="left"/>
            </w:pPr>
          </w:p>
        </w:tc>
      </w:tr>
      <w:tr w:rsidR="004B4469">
        <w:trPr>
          <w:trHeight w:val="2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745"/>
                <w:tab w:val="center" w:pos="3373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9144"/>
                  <wp:effectExtent l="0" t="0" r="0" b="0"/>
                  <wp:docPr id="1641" name="Picture 1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József Attila Általános Iskola tornaterem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0" w:firstLine="0"/>
            </w:pPr>
            <w:r>
              <w:t>4.300 Ft/óra</w:t>
            </w:r>
          </w:p>
        </w:tc>
      </w:tr>
      <w:tr w:rsidR="004B4469">
        <w:trPr>
          <w:trHeight w:val="26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745"/>
                <w:tab w:val="center" w:pos="3733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13716"/>
                  <wp:effectExtent l="0" t="0" r="0" b="0"/>
                  <wp:docPr id="1642" name="Picture 1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Dobó Katalin Gimnázium tornaterem és öltözők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7" w:firstLine="0"/>
            </w:pPr>
            <w:r>
              <w:t>6.500 Ft/óra</w:t>
            </w:r>
          </w:p>
        </w:tc>
      </w:tr>
      <w:tr w:rsidR="004B4469">
        <w:trPr>
          <w:trHeight w:val="2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745"/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18288"/>
                  <wp:effectExtent l="0" t="0" r="0" b="0"/>
                  <wp:docPr id="1643" name="Picture 1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Szent Imre Általános Iskola tornaterem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7" w:firstLine="0"/>
            </w:pPr>
            <w:r>
              <w:t>2.800 Ft/óra</w:t>
            </w:r>
          </w:p>
        </w:tc>
      </w:tr>
      <w:tr w:rsidR="004B4469">
        <w:trPr>
          <w:trHeight w:val="27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745"/>
                <w:tab w:val="center" w:pos="3463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18288"/>
                  <wp:effectExtent l="0" t="0" r="0" b="0"/>
                  <wp:docPr id="1644" name="Picture 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Babits Mihály Általános Iskola tornaterem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0" w:firstLine="0"/>
            </w:pPr>
            <w:r>
              <w:t>2.900 Ft/óra</w:t>
            </w:r>
          </w:p>
        </w:tc>
      </w:tr>
      <w:tr w:rsidR="004B4469">
        <w:trPr>
          <w:trHeight w:val="27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745"/>
                <w:tab w:val="center" w:pos="337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13716"/>
                  <wp:effectExtent l="0" t="0" r="0" b="0"/>
                  <wp:docPr id="1645" name="Picture 1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Arany János Általános Iskola tornaterem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7" w:firstLine="0"/>
            </w:pPr>
            <w:r>
              <w:t>3.900 Ft/óra</w:t>
            </w:r>
          </w:p>
        </w:tc>
      </w:tr>
      <w:tr w:rsidR="004B4469">
        <w:trPr>
          <w:trHeight w:val="27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745"/>
                <w:tab w:val="center" w:pos="3470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18287"/>
                  <wp:effectExtent l="0" t="0" r="0" b="0"/>
                  <wp:docPr id="1646" name="Picture 1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Montágh Imre Általános Iskola tornaterem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7" w:firstLine="0"/>
            </w:pPr>
            <w:r>
              <w:t>3.700 Ft/óra</w:t>
            </w:r>
          </w:p>
        </w:tc>
      </w:tr>
    </w:tbl>
    <w:p w:rsidR="004B4469" w:rsidRDefault="00894FBB">
      <w:pPr>
        <w:ind w:left="31" w:right="14"/>
      </w:pPr>
      <w:r>
        <w:lastRenderedPageBreak/>
        <w:t>Átlagolva a határozatban megadott hat értéket 4016 Ft/</w:t>
      </w:r>
      <w:proofErr w:type="gramStart"/>
      <w:r>
        <w:t>óra díj</w:t>
      </w:r>
      <w:proofErr w:type="gramEnd"/>
      <w:r>
        <w:t xml:space="preserve"> jön ki, ezért kerekítés után, egységesen a javasolt díj: 4.000 Ft/óra. </w:t>
      </w:r>
      <w:proofErr w:type="spellStart"/>
      <w:r>
        <w:t>Csapatonként</w:t>
      </w:r>
      <w:proofErr w:type="spellEnd"/>
      <w:r>
        <w:t xml:space="preserve"> 5-6 emberrel és egy óra játékkal számolva egy alkalom 340-400 Ft. közé esik fejenként.</w:t>
      </w:r>
    </w:p>
    <w:p w:rsidR="004B4469" w:rsidRDefault="00894FBB">
      <w:pPr>
        <w:spacing w:after="28" w:line="234" w:lineRule="auto"/>
        <w:ind w:left="7" w:firstLine="4"/>
        <w:jc w:val="left"/>
      </w:pPr>
      <w:r>
        <w:t>Heti rendszerességű has</w:t>
      </w:r>
      <w:r>
        <w:t xml:space="preserve">ználattal </w:t>
      </w:r>
      <w:proofErr w:type="gramStart"/>
      <w:r>
        <w:t>negyed éves</w:t>
      </w:r>
      <w:proofErr w:type="gramEnd"/>
      <w:r>
        <w:t xml:space="preserve"> bérletek bevezetése is lehetséges, erre a következő a javaslat:</w:t>
      </w:r>
    </w:p>
    <w:p w:rsidR="004B4469" w:rsidRDefault="00894FBB">
      <w:pPr>
        <w:spacing w:after="231"/>
        <w:ind w:left="31" w:right="14"/>
      </w:pPr>
      <w:r>
        <w:t>12 alkalom / 3 hónap esetén 3.200 Ft/óra (így 272-320 Ft. közé esik az egy főre jutó órai tarifa).</w:t>
      </w:r>
    </w:p>
    <w:p w:rsidR="004B4469" w:rsidRDefault="00894FBB">
      <w:pPr>
        <w:spacing w:after="273" w:line="251" w:lineRule="auto"/>
        <w:ind w:left="31" w:right="21" w:hanging="10"/>
      </w:pPr>
      <w:r>
        <w:rPr>
          <w:sz w:val="26"/>
        </w:rPr>
        <w:t xml:space="preserve">Tekintettel a nagy </w:t>
      </w:r>
      <w:proofErr w:type="spellStart"/>
      <w:r>
        <w:rPr>
          <w:sz w:val="26"/>
        </w:rPr>
        <w:t>értékü</w:t>
      </w:r>
      <w:proofErr w:type="spellEnd"/>
      <w:r>
        <w:rPr>
          <w:sz w:val="26"/>
        </w:rPr>
        <w:t xml:space="preserve"> beruházásban elkészült, modern pályák további</w:t>
      </w:r>
      <w:r>
        <w:rPr>
          <w:sz w:val="26"/>
        </w:rPr>
        <w:t xml:space="preserve"> fenntartására, azokhoz szükséges eszközökre és költségekre, valamint az elfogadásra javasolt számításokba foglalt egy főre jutó alacsony összegekre a javaslat szerint kedvezmények bevezetésére, eltérő bírálati szempontok kialakítására ne kerüljön sor.</w:t>
      </w:r>
    </w:p>
    <w:p w:rsidR="004B4469" w:rsidRDefault="00894FBB">
      <w:pPr>
        <w:spacing w:after="289" w:line="234" w:lineRule="auto"/>
        <w:ind w:left="7" w:firstLine="4"/>
        <w:jc w:val="left"/>
      </w:pPr>
      <w:r>
        <w:t>Kér</w:t>
      </w:r>
      <w:r>
        <w:t>em a Tisztelt Képviselő-testületet az előterjesztés megtárgyalására és az alábbi határozati javaslat elfogadására.</w:t>
      </w:r>
    </w:p>
    <w:p w:rsidR="004B4469" w:rsidRDefault="00894FBB">
      <w:pPr>
        <w:spacing w:after="0" w:line="259" w:lineRule="auto"/>
        <w:ind w:left="14" w:firstLine="0"/>
        <w:jc w:val="left"/>
      </w:pPr>
      <w:r>
        <w:rPr>
          <w:sz w:val="28"/>
        </w:rPr>
        <w:t>I. Határozati javaslat:</w:t>
      </w:r>
    </w:p>
    <w:p w:rsidR="004B4469" w:rsidRDefault="00894FBB">
      <w:pPr>
        <w:spacing w:after="9" w:line="251" w:lineRule="auto"/>
        <w:ind w:left="31" w:right="21" w:hanging="10"/>
      </w:pPr>
      <w:r>
        <w:rPr>
          <w:sz w:val="26"/>
        </w:rPr>
        <w:t xml:space="preserve">........../2017. (. . . </w:t>
      </w:r>
      <w:proofErr w:type="gramStart"/>
      <w:r>
        <w:rPr>
          <w:sz w:val="26"/>
        </w:rPr>
        <w:t>. . . )</w:t>
      </w:r>
      <w:proofErr w:type="gramEnd"/>
      <w:r>
        <w:rPr>
          <w:sz w:val="26"/>
        </w:rPr>
        <w:t xml:space="preserve"> önkormányzati határozat</w:t>
      </w:r>
    </w:p>
    <w:p w:rsidR="004B4469" w:rsidRDefault="00894FBB">
      <w:pPr>
        <w:spacing w:after="278" w:line="251" w:lineRule="auto"/>
        <w:ind w:left="31" w:right="21" w:hanging="10"/>
      </w:pPr>
      <w:r>
        <w:rPr>
          <w:sz w:val="26"/>
        </w:rPr>
        <w:t>Döntés a műfüves sportpályák hasznosításával és a hasznosítás feltételeivel kapcsolatban</w:t>
      </w:r>
    </w:p>
    <w:p w:rsidR="004B4469" w:rsidRDefault="00894FBB">
      <w:pPr>
        <w:numPr>
          <w:ilvl w:val="0"/>
          <w:numId w:val="2"/>
        </w:numPr>
        <w:spacing w:after="279"/>
        <w:ind w:right="14" w:hanging="223"/>
      </w:pPr>
      <w:r>
        <w:t>Esztergom Város Önkormányzatának Képviselő-testülete szem előtt tartva a több alkalommal történő, hasznosítási igényekhez alkalmazkodó, gördülékeny ügymenetet, felhata</w:t>
      </w:r>
      <w:r>
        <w:t xml:space="preserve">lmazza a Polgármestert, hogy a jelen határozatban foglalt feltételek szerint a bérbeadói jogokat gyakorolja, a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932" name="Picture 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" name="Picture 39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bérbeadáshoz szükséges tulajdonosi hozzájárulásokat jelen határozatban foglaltak esetén megadja-, és a bérleti szerződéseket </w:t>
      </w:r>
      <w:proofErr w:type="spellStart"/>
      <w:r>
        <w:t>megkösse</w:t>
      </w:r>
      <w:proofErr w:type="spellEnd"/>
      <w:r>
        <w:t>.</w:t>
      </w:r>
    </w:p>
    <w:p w:rsidR="004B4469" w:rsidRDefault="00894FBB">
      <w:pPr>
        <w:numPr>
          <w:ilvl w:val="0"/>
          <w:numId w:val="2"/>
        </w:numPr>
        <w:spacing w:after="28" w:line="234" w:lineRule="auto"/>
        <w:ind w:right="14" w:hanging="223"/>
      </w:pPr>
      <w:r>
        <w:t>A Képvise</w:t>
      </w:r>
      <w:r>
        <w:t>lő-testület a műfüves pályák hasznosítása során az alábbi feltételeket határozza meg:</w:t>
      </w:r>
    </w:p>
    <w:p w:rsidR="004B4469" w:rsidRDefault="00894FBB">
      <w:pPr>
        <w:ind w:left="735" w:right="14" w:hanging="353"/>
      </w:pP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3933" name="Picture 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3" name="Picture 39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</w:t>
      </w:r>
      <w:proofErr w:type="spellStart"/>
      <w:r>
        <w:t>míífiives</w:t>
      </w:r>
      <w:proofErr w:type="spellEnd"/>
      <w:r>
        <w:t xml:space="preserve"> pályák használatára vonatkozó kérelmeket az Esztergomi Közös Önkormányzati Hivatal Városfejlesztési Osztályának Vagyongazdálkodási Csoportjára akár személye</w:t>
      </w:r>
      <w:r>
        <w:t xml:space="preserve">sen, akár írásban, vagy elektronikus úton a </w:t>
      </w:r>
      <w:r>
        <w:rPr>
          <w:u w:val="single" w:color="000000"/>
        </w:rPr>
        <w:t>nyiro.erzsebet@esztergom.hu</w:t>
      </w:r>
      <w:r>
        <w:t xml:space="preserve"> e-mail címre kell benyújtani, hogy a jóváhagyó döntés meghozatalára, a szükséges adminisztráció elvégzésére, pénzügyi intézkedésre sor </w:t>
      </w:r>
      <w:proofErr w:type="spellStart"/>
      <w:r>
        <w:t>kerülhessen</w:t>
      </w:r>
      <w:proofErr w:type="spellEnd"/>
      <w:r>
        <w:t>.</w:t>
      </w:r>
    </w:p>
    <w:p w:rsidR="004B4469" w:rsidRDefault="00894FBB">
      <w:pPr>
        <w:numPr>
          <w:ilvl w:val="1"/>
          <w:numId w:val="2"/>
        </w:numPr>
        <w:ind w:right="14" w:hanging="360"/>
      </w:pPr>
      <w:r>
        <w:t xml:space="preserve">A </w:t>
      </w:r>
      <w:proofErr w:type="spellStart"/>
      <w:r>
        <w:t>múfiives</w:t>
      </w:r>
      <w:proofErr w:type="spellEnd"/>
      <w:r>
        <w:t xml:space="preserve"> pályák használatából besz</w:t>
      </w:r>
      <w:r>
        <w:t xml:space="preserve">edett bérleti díjat Esztergom Város Önkormányzat K&amp;H Banknál vezetett 10402142-49564948-53491160 számú elkülönített számlájára kell befizetni feltüntetve közleményként a következőket: intézmény </w:t>
      </w:r>
      <w:proofErr w:type="spellStart"/>
      <w:r>
        <w:t>neve_bérleti</w:t>
      </w:r>
      <w:proofErr w:type="spellEnd"/>
      <w:r>
        <w:t xml:space="preserve"> díj kérelmező.</w:t>
      </w:r>
    </w:p>
    <w:p w:rsidR="004B4469" w:rsidRDefault="00894FBB">
      <w:pPr>
        <w:numPr>
          <w:ilvl w:val="1"/>
          <w:numId w:val="2"/>
        </w:numPr>
        <w:ind w:right="14" w:hanging="360"/>
      </w:pPr>
      <w:r>
        <w:t>A számlázást az Esztergomi Közös Ö</w:t>
      </w:r>
      <w:r>
        <w:t>nkormányzati Hivatal Pénzügyi Osztálya végzi.</w:t>
      </w:r>
    </w:p>
    <w:p w:rsidR="004B4469" w:rsidRDefault="00894FBB">
      <w:pPr>
        <w:numPr>
          <w:ilvl w:val="1"/>
          <w:numId w:val="2"/>
        </w:numPr>
        <w:ind w:right="14" w:hanging="360"/>
      </w:pPr>
      <w:r>
        <w:t xml:space="preserve">A </w:t>
      </w:r>
      <w:proofErr w:type="spellStart"/>
      <w:r>
        <w:t>míífiives</w:t>
      </w:r>
      <w:proofErr w:type="spellEnd"/>
      <w:r>
        <w:t xml:space="preserve"> pályák használatával kapcsolatban az érintett intézményvezetőnek ki kell jelölnie azt a személyt, aki a pálya használatát, a használat időtartamát ellenőrzi és felügyeli, a pálya nyitását, zárását e</w:t>
      </w:r>
      <w:r>
        <w:t>lvégzi.</w:t>
      </w:r>
    </w:p>
    <w:p w:rsidR="004B4469" w:rsidRDefault="00894FBB">
      <w:pPr>
        <w:numPr>
          <w:ilvl w:val="1"/>
          <w:numId w:val="2"/>
        </w:numPr>
        <w:ind w:right="14" w:hanging="360"/>
      </w:pPr>
      <w:r>
        <w:t>Rendszeres igénybevétel esetén bérleti szerződést kell kötni, alkalmi igénybevétel esetén tulajdonosi hozzájárulás kiadására kerül sor. A tulajdonosi hozzájárulásban, illetve bérleti szerződésben foglalt bérleti díj összeget minden esetben a haszná</w:t>
      </w:r>
      <w:r>
        <w:t>lat megkezdése előtt be kell fizetni, és a befizetést megfelelő formában igazolni kell. Akár a tulajdonosi hozzájárulás, akár a bérleti szerződés kizárólag a befizetés igazolásának megtörténte után adható ki.</w:t>
      </w:r>
    </w:p>
    <w:p w:rsidR="004B4469" w:rsidRDefault="00894FBB">
      <w:pPr>
        <w:numPr>
          <w:ilvl w:val="1"/>
          <w:numId w:val="2"/>
        </w:numPr>
        <w:ind w:right="14" w:hanging="360"/>
      </w:pPr>
      <w:r>
        <w:t xml:space="preserve">A hasznosításból származó bevételeket az adott </w:t>
      </w:r>
      <w:r>
        <w:t xml:space="preserve">intézmény igénybe vett </w:t>
      </w:r>
      <w:proofErr w:type="spellStart"/>
      <w:r>
        <w:t>műmves</w:t>
      </w:r>
      <w:proofErr w:type="spellEnd"/>
      <w:r>
        <w:t xml:space="preserve"> pályájának fenntartására, illetve a pályák egységes fenntartáshoz szükséges gépek, eszközök beszerzésére kell fordítani.</w:t>
      </w:r>
    </w:p>
    <w:p w:rsidR="004B4469" w:rsidRDefault="00894FBB">
      <w:pPr>
        <w:numPr>
          <w:ilvl w:val="0"/>
          <w:numId w:val="2"/>
        </w:numPr>
        <w:ind w:right="14" w:hanging="223"/>
      </w:pPr>
      <w:r>
        <w:t xml:space="preserve">Esztergom Város Önkormányzatának Képviselő-testülete a </w:t>
      </w:r>
      <w:proofErr w:type="spellStart"/>
      <w:r>
        <w:t>múftives</w:t>
      </w:r>
      <w:proofErr w:type="spellEnd"/>
      <w:r>
        <w:t xml:space="preserve"> pályák </w:t>
      </w:r>
      <w:proofErr w:type="spellStart"/>
      <w:r>
        <w:t>egszeri</w:t>
      </w:r>
      <w:proofErr w:type="spellEnd"/>
      <w:r>
        <w:t>, nem rendszeres alkalmak b</w:t>
      </w:r>
      <w:r>
        <w:t>érleti díjának mértékét az alábbiak szerint határozza meg:</w:t>
      </w:r>
    </w:p>
    <w:tbl>
      <w:tblPr>
        <w:tblStyle w:val="TableGrid"/>
        <w:tblW w:w="7027" w:type="dxa"/>
        <w:tblInd w:w="734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5206"/>
        <w:gridCol w:w="1382"/>
      </w:tblGrid>
      <w:tr w:rsidR="004B4469">
        <w:trPr>
          <w:trHeight w:val="29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69" w:rsidRDefault="00894FBB">
            <w:pPr>
              <w:spacing w:after="0" w:line="259" w:lineRule="auto"/>
              <w:ind w:left="7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576" cy="13716"/>
                  <wp:effectExtent l="0" t="0" r="0" b="0"/>
                  <wp:docPr id="5503" name="Picture 5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3" name="Picture 55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74" w:firstLine="0"/>
              <w:jc w:val="left"/>
            </w:pPr>
            <w:r>
              <w:t xml:space="preserve">József Attila Általános Iskola </w:t>
            </w:r>
            <w:proofErr w:type="spellStart"/>
            <w:r>
              <w:t>műmves</w:t>
            </w:r>
            <w:proofErr w:type="spellEnd"/>
            <w:r>
              <w:t xml:space="preserve"> pálya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9" w:firstLine="0"/>
              <w:jc w:val="left"/>
            </w:pPr>
            <w:r>
              <w:t>4.000 Ft/óra</w:t>
            </w:r>
          </w:p>
        </w:tc>
      </w:tr>
      <w:tr w:rsidR="004B4469">
        <w:trPr>
          <w:trHeight w:val="26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69" w:rsidRDefault="00894FBB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148" cy="9144"/>
                  <wp:effectExtent l="0" t="0" r="0" b="0"/>
                  <wp:docPr id="5504" name="Picture 5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4" name="Picture 55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74" w:firstLine="0"/>
              <w:jc w:val="left"/>
            </w:pPr>
            <w:r>
              <w:t xml:space="preserve">Dobó Katalin Gimnázium </w:t>
            </w:r>
            <w:proofErr w:type="spellStart"/>
            <w:r>
              <w:t>múňves</w:t>
            </w:r>
            <w:proofErr w:type="spellEnd"/>
            <w:r>
              <w:t xml:space="preserve"> pálya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9" w:firstLine="0"/>
              <w:jc w:val="left"/>
            </w:pPr>
            <w:r>
              <w:t>4.000 Ft/óra</w:t>
            </w:r>
          </w:p>
        </w:tc>
      </w:tr>
      <w:tr w:rsidR="004B4469">
        <w:trPr>
          <w:trHeight w:val="27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69" w:rsidRDefault="00894FBB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148" cy="13716"/>
                  <wp:effectExtent l="0" t="0" r="0" b="0"/>
                  <wp:docPr id="5505" name="Picture 5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5" name="Picture 55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74" w:firstLine="0"/>
              <w:jc w:val="left"/>
            </w:pPr>
            <w:r>
              <w:t xml:space="preserve">Babits Mihály Általános Iskola </w:t>
            </w:r>
            <w:proofErr w:type="spellStart"/>
            <w:r>
              <w:t>míífiives</w:t>
            </w:r>
            <w:proofErr w:type="spellEnd"/>
            <w:r>
              <w:t xml:space="preserve"> pálya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36" w:firstLine="0"/>
              <w:jc w:val="left"/>
            </w:pPr>
            <w:proofErr w:type="gramStart"/>
            <w:r>
              <w:t>3 .OOO</w:t>
            </w:r>
            <w:proofErr w:type="gramEnd"/>
            <w:r>
              <w:t xml:space="preserve"> Ft/óra</w:t>
            </w:r>
          </w:p>
        </w:tc>
      </w:tr>
      <w:tr w:rsidR="004B4469">
        <w:trPr>
          <w:trHeight w:val="26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69" w:rsidRDefault="00894FBB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1148" cy="13716"/>
                  <wp:effectExtent l="0" t="0" r="0" b="0"/>
                  <wp:docPr id="5506" name="Picture 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6" name="Picture 55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66" w:firstLine="0"/>
              <w:jc w:val="left"/>
            </w:pPr>
            <w:r>
              <w:t xml:space="preserve">Arany János Általános Iskola </w:t>
            </w:r>
            <w:proofErr w:type="spellStart"/>
            <w:r>
              <w:t>mííftives</w:t>
            </w:r>
            <w:proofErr w:type="spellEnd"/>
            <w:r>
              <w:t xml:space="preserve"> pálya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9" w:firstLine="0"/>
              <w:jc w:val="left"/>
            </w:pPr>
            <w:r>
              <w:t>4.000 Ft/óra</w:t>
            </w:r>
          </w:p>
        </w:tc>
      </w:tr>
      <w:tr w:rsidR="004B4469">
        <w:trPr>
          <w:trHeight w:val="26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7" w:firstLine="0"/>
              <w:jc w:val="left"/>
            </w:pPr>
            <w:r>
              <w:t xml:space="preserve">(- 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266" w:firstLine="0"/>
              <w:jc w:val="left"/>
            </w:pPr>
            <w:r>
              <w:t xml:space="preserve">Montágh Imre Általános Iskola </w:t>
            </w:r>
            <w:proofErr w:type="spellStart"/>
            <w:r>
              <w:t>mííftives</w:t>
            </w:r>
            <w:proofErr w:type="spellEnd"/>
            <w:r>
              <w:t xml:space="preserve"> pálya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788"/>
                <w:tab w:val="center" w:pos="860"/>
                <w:tab w:val="center" w:pos="954"/>
                <w:tab w:val="center" w:pos="1055"/>
                <w:tab w:val="right" w:pos="1382"/>
              </w:tabs>
              <w:spacing w:after="0" w:line="259" w:lineRule="auto"/>
              <w:ind w:left="0" w:firstLine="0"/>
              <w:jc w:val="left"/>
            </w:pPr>
            <w:r>
              <w:t xml:space="preserve">4.000 </w:t>
            </w:r>
            <w:r>
              <w:rPr>
                <w:noProof/>
              </w:rPr>
              <w:drawing>
                <wp:inline distT="0" distB="0" distL="0" distR="0">
                  <wp:extent cx="77724" cy="105156"/>
                  <wp:effectExtent l="0" t="0" r="0" b="0"/>
                  <wp:docPr id="5508" name="Picture 5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8" name="Picture 5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91440"/>
                  <wp:effectExtent l="0" t="0" r="0" b="0"/>
                  <wp:docPr id="5511" name="Picture 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" name="Picture 55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1148" cy="109728"/>
                  <wp:effectExtent l="0" t="0" r="0" b="0"/>
                  <wp:docPr id="5507" name="Picture 5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7" name="Picture 550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8580" cy="73152"/>
                  <wp:effectExtent l="0" t="0" r="0" b="0"/>
                  <wp:docPr id="5512" name="Picture 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" name="Picture 55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860" cy="22860"/>
                  <wp:effectExtent l="0" t="0" r="0" b="0"/>
                  <wp:docPr id="5510" name="Picture 5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0" name="Picture 55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0292" cy="68580"/>
                  <wp:effectExtent l="0" t="0" r="0" b="0"/>
                  <wp:docPr id="5513" name="Picture 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3" name="Picture 55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4864" cy="64008"/>
                  <wp:effectExtent l="0" t="0" r="0" b="0"/>
                  <wp:docPr id="5509" name="Picture 5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9" name="Picture 55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469" w:rsidRDefault="00894FBB">
      <w:pPr>
        <w:spacing w:after="297"/>
        <w:ind w:left="31" w:right="14"/>
      </w:pPr>
      <w:r>
        <w:t>A rendszeres, (legalább heti egy alkalom negyed évente) használat bérleti díját egységesen, azaz:</w:t>
      </w:r>
    </w:p>
    <w:p w:rsidR="004B4469" w:rsidRDefault="00894FBB">
      <w:pPr>
        <w:tabs>
          <w:tab w:val="center" w:pos="813"/>
          <w:tab w:val="center" w:pos="2794"/>
          <w:tab w:val="center" w:pos="7394"/>
        </w:tabs>
        <w:spacing w:after="293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1148" cy="13716"/>
            <wp:effectExtent l="0" t="0" r="0" b="0"/>
            <wp:docPr id="5514" name="Picture 5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" name="Picture 55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12 alkalom / 3 hónap esetén</w:t>
      </w:r>
      <w:r>
        <w:tab/>
        <w:t>3.200 Ft/óra. díjban határozza meg.</w:t>
      </w:r>
    </w:p>
    <w:p w:rsidR="004B4469" w:rsidRDefault="00894FBB">
      <w:pPr>
        <w:spacing w:after="275"/>
        <w:ind w:left="31" w:right="14"/>
      </w:pPr>
      <w:r>
        <w:t>5. Esztergom Város Önkormányzatának Képviselő-testülete felkéri a Polgármestert, hogy jelen határozat tarifáinak felülvizsgálata miatt, az aktualizált díjakat a határozat elfogadását követő é</w:t>
      </w:r>
      <w:r>
        <w:t xml:space="preserve">v </w:t>
      </w:r>
      <w:r>
        <w:rPr>
          <w:u w:val="single" w:color="000000"/>
        </w:rPr>
        <w:t>szeptemberi rendes</w:t>
      </w:r>
      <w:r>
        <w:t xml:space="preserve"> testületi ülésére terjessze elő.</w:t>
      </w:r>
    </w:p>
    <w:p w:rsidR="004B4469" w:rsidRDefault="00894FBB">
      <w:pPr>
        <w:spacing w:after="254"/>
        <w:ind w:left="31" w:right="4932"/>
      </w:pPr>
      <w:r>
        <w:t>Felelős: Romanek Etelka polgármester Határidő: azonnal</w:t>
      </w:r>
    </w:p>
    <w:p w:rsidR="004B4469" w:rsidRDefault="00894FBB">
      <w:pPr>
        <w:tabs>
          <w:tab w:val="center" w:pos="7142"/>
        </w:tabs>
        <w:ind w:left="0" w:firstLine="0"/>
        <w:jc w:val="left"/>
      </w:pPr>
      <w:r>
        <w:t>Esztergom, 2017. szeptember</w:t>
      </w:r>
      <w:proofErr w:type="gramStart"/>
      <w:r>
        <w:t>... .</w:t>
      </w:r>
      <w:proofErr w:type="gramEnd"/>
      <w:r>
        <w:tab/>
      </w:r>
      <w:r>
        <w:rPr>
          <w:noProof/>
        </w:rPr>
        <w:drawing>
          <wp:inline distT="0" distB="0" distL="0" distR="0">
            <wp:extent cx="2487168" cy="534924"/>
            <wp:effectExtent l="0" t="0" r="0" b="0"/>
            <wp:docPr id="5744" name="Picture 5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4" name="Picture 57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9" w:rsidRDefault="00894FBB">
      <w:pPr>
        <w:spacing w:after="9" w:line="251" w:lineRule="auto"/>
        <w:ind w:left="6465" w:right="562" w:hanging="295"/>
      </w:pPr>
      <w:r>
        <w:rPr>
          <w:sz w:val="26"/>
        </w:rPr>
        <w:t>Romanek Etelka polgármester</w:t>
      </w:r>
    </w:p>
    <w:p w:rsidR="004B4469" w:rsidRDefault="00894FBB">
      <w:pPr>
        <w:tabs>
          <w:tab w:val="center" w:pos="7337"/>
        </w:tabs>
        <w:ind w:left="0" w:firstLine="0"/>
        <w:jc w:val="left"/>
      </w:pPr>
      <w:r>
        <w:t>Az előterjesztést készítette:</w:t>
      </w:r>
      <w:r>
        <w:tab/>
      </w:r>
      <w:r>
        <w:rPr>
          <w:noProof/>
        </w:rPr>
        <w:drawing>
          <wp:inline distT="0" distB="0" distL="0" distR="0">
            <wp:extent cx="2185416" cy="475488"/>
            <wp:effectExtent l="0" t="0" r="0" b="0"/>
            <wp:docPr id="5745" name="Picture 5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" name="Picture 574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9" w:rsidRDefault="00894FBB">
      <w:pPr>
        <w:spacing w:after="228" w:line="251" w:lineRule="auto"/>
        <w:ind w:left="6425" w:right="598" w:hanging="10"/>
      </w:pPr>
      <w:r>
        <w:rPr>
          <w:sz w:val="26"/>
        </w:rPr>
        <w:t>Szabó Csaba csoportvezető</w:t>
      </w:r>
    </w:p>
    <w:p w:rsidR="004B4469" w:rsidRDefault="00894FBB">
      <w:pPr>
        <w:spacing w:after="49"/>
        <w:ind w:left="31" w:right="70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3675889</wp:posOffset>
            </wp:positionH>
            <wp:positionV relativeFrom="paragraph">
              <wp:posOffset>48599</wp:posOffset>
            </wp:positionV>
            <wp:extent cx="2029968" cy="429767"/>
            <wp:effectExtent l="0" t="0" r="0" b="0"/>
            <wp:wrapSquare wrapText="bothSides"/>
            <wp:docPr id="5746" name="Picture 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" name="Picture 574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előterjesztés a szakmai követelményeknek megfelel:</w:t>
      </w:r>
    </w:p>
    <w:tbl>
      <w:tblPr>
        <w:tblStyle w:val="TableGrid"/>
        <w:tblW w:w="8676" w:type="dxa"/>
        <w:tblInd w:w="29" w:type="dxa"/>
        <w:tblCellMar>
          <w:top w:w="0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1721"/>
        <w:gridCol w:w="3521"/>
      </w:tblGrid>
      <w:tr w:rsidR="004B4469">
        <w:trPr>
          <w:trHeight w:val="1343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69" w:rsidRDefault="00894FBB">
            <w:pPr>
              <w:spacing w:after="0" w:line="259" w:lineRule="auto"/>
              <w:ind w:left="0" w:firstLine="0"/>
              <w:jc w:val="left"/>
            </w:pPr>
            <w:r>
              <w:t xml:space="preserve">Pénzügyileg </w:t>
            </w:r>
            <w:proofErr w:type="spellStart"/>
            <w:r>
              <w:t>ellenjegyzem</w:t>
            </w:r>
            <w:proofErr w:type="spellEnd"/>
            <w:r>
              <w:t>: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4B44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121" w:line="262" w:lineRule="auto"/>
              <w:ind w:left="1181" w:firstLine="209"/>
              <w:jc w:val="left"/>
            </w:pPr>
            <w:r>
              <w:t>Pacz János osztályvezető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2860" cy="18288"/>
                  <wp:effectExtent l="0" t="0" r="0" b="0"/>
                  <wp:docPr id="5515" name="Picture 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5" name="Picture 55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469" w:rsidRDefault="00894FBB">
            <w:pPr>
              <w:spacing w:after="0" w:line="259" w:lineRule="auto"/>
              <w:ind w:left="54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92224" cy="224028"/>
                  <wp:effectExtent l="0" t="0" r="0" b="0"/>
                  <wp:docPr id="5747" name="Picture 5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7" name="Picture 57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4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469">
        <w:trPr>
          <w:trHeight w:val="263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0" w:right="454" w:firstLine="0"/>
              <w:jc w:val="right"/>
            </w:pPr>
            <w:r>
              <w:rPr>
                <w:sz w:val="16"/>
              </w:rPr>
              <w:t xml:space="preserve">2017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tabs>
                <w:tab w:val="center" w:pos="34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  <w:r>
              <w:rPr>
                <w:noProof/>
              </w:rPr>
              <w:drawing>
                <wp:inline distT="0" distB="0" distL="0" distR="0">
                  <wp:extent cx="54864" cy="132588"/>
                  <wp:effectExtent l="0" t="0" r="0" b="0"/>
                  <wp:docPr id="5516" name="Picture 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6" name="Picture 551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16" cy="27432"/>
                  <wp:effectExtent l="0" t="0" r="0" b="0"/>
                  <wp:docPr id="5749" name="Picture 5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9" name="Picture 574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4B4469" w:rsidRDefault="00894FBB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Háderné Köteles Andrea</w:t>
            </w:r>
          </w:p>
        </w:tc>
      </w:tr>
    </w:tbl>
    <w:p w:rsidR="004B4469" w:rsidRDefault="00894FBB">
      <w:pPr>
        <w:spacing w:after="225" w:line="259" w:lineRule="auto"/>
        <w:ind w:left="4452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3579877</wp:posOffset>
            </wp:positionH>
            <wp:positionV relativeFrom="paragraph">
              <wp:posOffset>27432</wp:posOffset>
            </wp:positionV>
            <wp:extent cx="2034539" cy="827532"/>
            <wp:effectExtent l="0" t="0" r="0" b="0"/>
            <wp:wrapSquare wrapText="bothSides"/>
            <wp:docPr id="12052" name="Picture 12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2" name="Picture 120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34539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osztályvezető</w:t>
      </w:r>
    </w:p>
    <w:p w:rsidR="004B4469" w:rsidRDefault="00894FBB">
      <w:pPr>
        <w:spacing w:after="595"/>
        <w:ind w:left="31" w:right="850"/>
      </w:pPr>
      <w:r>
        <w:t>Törvényességi záradék:</w:t>
      </w:r>
    </w:p>
    <w:p w:rsidR="004B4469" w:rsidRDefault="00894FBB">
      <w:pPr>
        <w:spacing w:after="180" w:line="259" w:lineRule="auto"/>
        <w:ind w:left="4452" w:right="245" w:hanging="10"/>
        <w:jc w:val="center"/>
      </w:pPr>
      <w:r>
        <w:t>jegyző</w:t>
      </w:r>
    </w:p>
    <w:p w:rsidR="004B4469" w:rsidRDefault="00894FBB">
      <w:pPr>
        <w:ind w:left="31" w:right="14"/>
      </w:pPr>
      <w:r>
        <w:t>Az előterjesztés véleményezésére a Városfejlesztési Bizottság, a Pénzügyi Ellenőrző és Tulajdonosi</w:t>
      </w:r>
    </w:p>
    <w:p w:rsidR="004B4469" w:rsidRDefault="00894FBB">
      <w:pPr>
        <w:spacing w:after="120"/>
        <w:ind w:left="31" w:right="14"/>
      </w:pPr>
      <w:r>
        <w:t>Bizottság, a Jogi Etikai és Ügyrendi Bizottság, a Köznevelési, Ifjúsági és Sport Bizottsága illetékes.</w:t>
      </w:r>
    </w:p>
    <w:p w:rsidR="004B4469" w:rsidRDefault="00894FBB">
      <w:pPr>
        <w:ind w:left="31" w:right="14"/>
      </w:pPr>
      <w:r>
        <w:t>Az előterjesztés megtárgyalásához a jogszabályi előírá</w:t>
      </w:r>
      <w:r>
        <w:t>sokon túl tanácskozási joggal nem kívánok senkit meghívni.</w:t>
      </w:r>
    </w:p>
    <w:sectPr w:rsidR="004B4469">
      <w:pgSz w:w="11902" w:h="16762"/>
      <w:pgMar w:top="1458" w:right="1102" w:bottom="1332" w:left="11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3934" o:spid="_x0000_i1034" style="width:.75pt;height:.75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 w15:restartNumberingAfterBreak="0">
    <w:nsid w:val="695116A0"/>
    <w:multiLevelType w:val="hybridMultilevel"/>
    <w:tmpl w:val="393ACC8A"/>
    <w:lvl w:ilvl="0" w:tplc="61AA45C6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0241F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62D47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02510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A85C6A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200BBC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EE133A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DEDCD0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1C3364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3690D"/>
    <w:multiLevelType w:val="hybridMultilevel"/>
    <w:tmpl w:val="E1CAC402"/>
    <w:lvl w:ilvl="0" w:tplc="1478B57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E74CE">
      <w:start w:val="1"/>
      <w:numFmt w:val="bullet"/>
      <w:lvlText w:val="•"/>
      <w:lvlPicBulletId w:val="0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2F9B0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CFF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8A960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611D2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8539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C7A1A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064BE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9"/>
    <w:rsid w:val="004B4469"/>
    <w:rsid w:val="008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540270-43E6-4676-AD51-2082D61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1" w:line="248" w:lineRule="auto"/>
      <w:ind w:left="572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34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 Tibor</dc:creator>
  <cp:keywords/>
  <cp:lastModifiedBy>Borz Tibor</cp:lastModifiedBy>
  <cp:revision>2</cp:revision>
  <dcterms:created xsi:type="dcterms:W3CDTF">2017-09-27T06:05:00Z</dcterms:created>
  <dcterms:modified xsi:type="dcterms:W3CDTF">2017-09-27T06:05:00Z</dcterms:modified>
</cp:coreProperties>
</file>